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line="360" w:lineRule="auto"/>
        <w:ind w:firstLine="643" w:firstLineChars="200"/>
        <w:jc w:val="center"/>
        <w:rPr>
          <w:rFonts w:hint="eastAsia" w:ascii="宋体" w:hAnsi="宋体" w:eastAsia="宋体" w:cs="宋体"/>
          <w:b/>
          <w:sz w:val="32"/>
          <w:szCs w:val="24"/>
          <w:lang w:eastAsia="zh-CN"/>
        </w:rPr>
      </w:pPr>
      <w:r>
        <w:rPr>
          <w:rFonts w:hint="eastAsia" w:ascii="宋体" w:hAnsi="宋体" w:eastAsia="宋体" w:cs="宋体"/>
          <w:b/>
          <w:sz w:val="32"/>
          <w:szCs w:val="24"/>
          <w:lang w:eastAsia="zh-CN"/>
        </w:rPr>
        <w:t>江西正安工程咨询有限公司关于江西陶瓷工艺美术职业技术学院网站群系统信息及数据中心信息安全等级保护测评采购项目(项目编号：DTY20001L12)中选公告</w:t>
      </w:r>
    </w:p>
    <w:p>
      <w:pPr>
        <w:pStyle w:val="2"/>
        <w:spacing w:before="1" w:line="360" w:lineRule="auto"/>
        <w:ind w:firstLine="504" w:firstLineChars="200"/>
        <w:rPr>
          <w:rFonts w:hint="eastAsia" w:ascii="宋体" w:hAnsi="宋体" w:eastAsia="宋体" w:cs="宋体"/>
          <w:spacing w:val="6"/>
        </w:rPr>
      </w:pPr>
      <w:r>
        <w:rPr>
          <w:rFonts w:hint="eastAsia" w:ascii="宋体" w:hAnsi="宋体" w:eastAsia="宋体" w:cs="宋体"/>
          <w:spacing w:val="6"/>
        </w:rPr>
        <w:t>江西正安工程咨询有限公司受</w:t>
      </w:r>
      <w:r>
        <w:rPr>
          <w:rFonts w:hint="eastAsia" w:cs="宋体"/>
          <w:spacing w:val="6"/>
          <w:lang w:val="en-US" w:eastAsia="zh-CN"/>
        </w:rPr>
        <w:t>江西陶瓷工艺美术职业技术学院</w:t>
      </w:r>
      <w:r>
        <w:rPr>
          <w:rFonts w:hint="eastAsia" w:ascii="宋体" w:hAnsi="宋体" w:eastAsia="宋体" w:cs="宋体"/>
          <w:spacing w:val="6"/>
        </w:rPr>
        <w:t>的委托，就</w:t>
      </w:r>
      <w:r>
        <w:rPr>
          <w:rFonts w:hint="eastAsia" w:cs="宋体"/>
          <w:spacing w:val="6"/>
          <w:lang w:val="en-US" w:eastAsia="zh-CN"/>
        </w:rPr>
        <w:t>江西陶瓷工艺美术职业技术学院网站群系统信息及数据中心信息安全等级保护测评采购项目</w:t>
      </w:r>
      <w:r>
        <w:rPr>
          <w:rFonts w:hint="eastAsia" w:ascii="宋体" w:hAnsi="宋体" w:eastAsia="宋体" w:cs="宋体"/>
          <w:spacing w:val="6"/>
        </w:rPr>
        <w:t>(采购编号：</w:t>
      </w:r>
      <w:r>
        <w:rPr>
          <w:rFonts w:hint="eastAsia" w:cs="宋体"/>
          <w:spacing w:val="6"/>
          <w:lang w:eastAsia="zh-CN"/>
        </w:rPr>
        <w:t>DTY20001L1</w:t>
      </w:r>
      <w:r>
        <w:rPr>
          <w:rFonts w:hint="eastAsia" w:cs="宋体"/>
          <w:spacing w:val="6"/>
          <w:lang w:val="en-US" w:eastAsia="zh-CN"/>
        </w:rPr>
        <w:t>2</w:t>
      </w:r>
      <w:r>
        <w:rPr>
          <w:rFonts w:hint="eastAsia" w:ascii="宋体" w:hAnsi="宋体" w:eastAsia="宋体" w:cs="宋体"/>
          <w:spacing w:val="6"/>
        </w:rPr>
        <w:t>)采取公开比选的方式，</w:t>
      </w:r>
      <w:r>
        <w:rPr>
          <w:rFonts w:hint="eastAsia" w:ascii="宋体" w:hAnsi="宋体" w:eastAsia="宋体" w:cs="宋体"/>
          <w:spacing w:val="6"/>
          <w:lang w:eastAsia="zh-CN"/>
        </w:rPr>
        <w:t>比选</w:t>
      </w:r>
      <w:r>
        <w:rPr>
          <w:rFonts w:hint="eastAsia" w:ascii="宋体" w:hAnsi="宋体" w:eastAsia="宋体" w:cs="宋体"/>
          <w:spacing w:val="6"/>
        </w:rPr>
        <w:t>活动于</w:t>
      </w:r>
      <w:r>
        <w:rPr>
          <w:rFonts w:hint="eastAsia" w:ascii="宋体" w:hAnsi="宋体" w:eastAsia="宋体" w:cs="宋体"/>
          <w:spacing w:val="6"/>
          <w:lang w:eastAsia="zh-CN"/>
        </w:rPr>
        <w:t>2020年</w:t>
      </w:r>
      <w:r>
        <w:rPr>
          <w:rFonts w:hint="eastAsia" w:ascii="宋体" w:hAnsi="宋体" w:eastAsia="宋体" w:cs="宋体"/>
          <w:spacing w:val="6"/>
          <w:lang w:val="en-US" w:eastAsia="zh-CN"/>
        </w:rPr>
        <w:t>11</w:t>
      </w:r>
      <w:r>
        <w:rPr>
          <w:rFonts w:hint="eastAsia" w:ascii="宋体" w:hAnsi="宋体" w:eastAsia="宋体" w:cs="宋体"/>
          <w:spacing w:val="6"/>
          <w:lang w:eastAsia="zh-CN"/>
        </w:rPr>
        <w:t>月</w:t>
      </w:r>
      <w:r>
        <w:rPr>
          <w:rFonts w:hint="eastAsia" w:cs="宋体"/>
          <w:spacing w:val="6"/>
          <w:lang w:val="en-US" w:eastAsia="zh-CN"/>
        </w:rPr>
        <w:t>20</w:t>
      </w:r>
      <w:r>
        <w:rPr>
          <w:rFonts w:hint="eastAsia" w:ascii="宋体" w:hAnsi="宋体" w:eastAsia="宋体" w:cs="宋体"/>
          <w:spacing w:val="6"/>
          <w:lang w:eastAsia="zh-CN"/>
        </w:rPr>
        <w:t>日</w:t>
      </w:r>
      <w:r>
        <w:rPr>
          <w:rFonts w:hint="eastAsia" w:ascii="宋体" w:hAnsi="宋体" w:eastAsia="宋体" w:cs="宋体"/>
          <w:spacing w:val="6"/>
          <w:lang w:val="en-US" w:eastAsia="zh-CN"/>
        </w:rPr>
        <w:t>1</w:t>
      </w:r>
      <w:r>
        <w:rPr>
          <w:rFonts w:hint="eastAsia" w:cs="宋体"/>
          <w:spacing w:val="6"/>
          <w:lang w:val="en-US" w:eastAsia="zh-CN"/>
        </w:rPr>
        <w:t>5</w:t>
      </w:r>
      <w:r>
        <w:rPr>
          <w:rFonts w:hint="eastAsia" w:ascii="宋体" w:hAnsi="宋体" w:eastAsia="宋体" w:cs="宋体"/>
          <w:spacing w:val="6"/>
          <w:lang w:val="en-US" w:eastAsia="zh-CN"/>
        </w:rPr>
        <w:t>:</w:t>
      </w:r>
      <w:r>
        <w:rPr>
          <w:rFonts w:hint="eastAsia" w:cs="宋体"/>
          <w:spacing w:val="6"/>
          <w:lang w:val="en-US" w:eastAsia="zh-CN"/>
        </w:rPr>
        <w:t>00</w:t>
      </w:r>
      <w:r>
        <w:rPr>
          <w:rFonts w:hint="eastAsia" w:ascii="宋体" w:hAnsi="宋体" w:eastAsia="宋体" w:cs="宋体"/>
          <w:spacing w:val="6"/>
          <w:lang w:eastAsia="zh-CN"/>
        </w:rPr>
        <w:t>时</w:t>
      </w:r>
      <w:r>
        <w:rPr>
          <w:rFonts w:hint="eastAsia" w:ascii="宋体" w:hAnsi="宋体" w:eastAsia="宋体" w:cs="宋体"/>
          <w:spacing w:val="6"/>
        </w:rPr>
        <w:t>在</w:t>
      </w:r>
      <w:r>
        <w:rPr>
          <w:rFonts w:hint="eastAsia" w:cs="宋体"/>
          <w:spacing w:val="6"/>
          <w:lang w:eastAsia="zh-CN"/>
        </w:rPr>
        <w:t>江西省景德镇市昌江区鹭金昌江府店铺4栋101室高校出版社（分社）二楼</w:t>
      </w:r>
      <w:r>
        <w:rPr>
          <w:rFonts w:hint="eastAsia" w:ascii="宋体" w:hAnsi="宋体" w:eastAsia="宋体" w:cs="宋体"/>
          <w:spacing w:val="6"/>
        </w:rPr>
        <w:t>举行，经</w:t>
      </w:r>
      <w:r>
        <w:rPr>
          <w:rFonts w:hint="eastAsia" w:ascii="宋体" w:hAnsi="宋体" w:eastAsia="宋体" w:cs="宋体"/>
          <w:spacing w:val="6"/>
          <w:lang w:eastAsia="zh-CN"/>
        </w:rPr>
        <w:t>比选</w:t>
      </w:r>
      <w:r>
        <w:rPr>
          <w:rFonts w:hint="eastAsia" w:ascii="宋体" w:hAnsi="宋体" w:eastAsia="宋体" w:cs="宋体"/>
          <w:spacing w:val="6"/>
        </w:rPr>
        <w:t>专家组评定，采购人确认，中选结果如下：</w:t>
      </w:r>
      <w:bookmarkStart w:id="0" w:name="_GoBack"/>
      <w:bookmarkEnd w:id="0"/>
    </w:p>
    <w:p>
      <w:pPr>
        <w:pStyle w:val="2"/>
        <w:spacing w:before="3"/>
        <w:ind w:left="0"/>
        <w:rPr>
          <w:rFonts w:hint="eastAsia" w:ascii="宋体" w:hAnsi="宋体" w:eastAsia="宋体" w:cs="宋体"/>
          <w:sz w:val="6"/>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3933"/>
        <w:gridCol w:w="2645"/>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1857" w:type="dxa"/>
            <w:vAlign w:val="center"/>
          </w:tcPr>
          <w:p>
            <w:pPr>
              <w:pStyle w:val="10"/>
              <w:spacing w:before="7"/>
              <w:ind w:left="0"/>
              <w:rPr>
                <w:rFonts w:hint="eastAsia" w:ascii="宋体" w:hAnsi="宋体" w:eastAsia="宋体" w:cs="宋体"/>
                <w:sz w:val="24"/>
              </w:rPr>
            </w:pPr>
          </w:p>
          <w:p>
            <w:pPr>
              <w:pStyle w:val="10"/>
              <w:ind w:left="418"/>
              <w:rPr>
                <w:rFonts w:hint="eastAsia" w:ascii="宋体" w:hAnsi="宋体" w:eastAsia="宋体" w:cs="宋体"/>
                <w:sz w:val="24"/>
              </w:rPr>
            </w:pPr>
            <w:r>
              <w:rPr>
                <w:rFonts w:hint="eastAsia" w:ascii="宋体" w:hAnsi="宋体" w:eastAsia="宋体" w:cs="宋体"/>
                <w:sz w:val="24"/>
              </w:rPr>
              <w:t>采购编号</w:t>
            </w:r>
          </w:p>
        </w:tc>
        <w:tc>
          <w:tcPr>
            <w:tcW w:w="3933" w:type="dxa"/>
            <w:vAlign w:val="center"/>
          </w:tcPr>
          <w:p>
            <w:pPr>
              <w:pStyle w:val="10"/>
              <w:spacing w:before="7"/>
              <w:ind w:left="0"/>
              <w:rPr>
                <w:rFonts w:hint="eastAsia" w:ascii="宋体" w:hAnsi="宋体" w:eastAsia="宋体" w:cs="宋体"/>
                <w:sz w:val="24"/>
              </w:rPr>
            </w:pPr>
          </w:p>
          <w:p>
            <w:pPr>
              <w:pStyle w:val="10"/>
              <w:ind w:left="1275"/>
              <w:rPr>
                <w:rFonts w:hint="eastAsia" w:ascii="宋体" w:hAnsi="宋体" w:eastAsia="宋体" w:cs="宋体"/>
                <w:sz w:val="24"/>
              </w:rPr>
            </w:pPr>
            <w:r>
              <w:rPr>
                <w:rFonts w:hint="eastAsia" w:ascii="宋体" w:hAnsi="宋体" w:eastAsia="宋体" w:cs="宋体"/>
                <w:sz w:val="24"/>
                <w:lang w:eastAsia="zh-CN"/>
              </w:rPr>
              <w:t>比选</w:t>
            </w:r>
            <w:r>
              <w:rPr>
                <w:rFonts w:hint="eastAsia" w:ascii="宋体" w:hAnsi="宋体" w:eastAsia="宋体" w:cs="宋体"/>
                <w:sz w:val="24"/>
              </w:rPr>
              <w:t>项目名称</w:t>
            </w:r>
          </w:p>
        </w:tc>
        <w:tc>
          <w:tcPr>
            <w:tcW w:w="2645" w:type="dxa"/>
            <w:vAlign w:val="center"/>
          </w:tcPr>
          <w:p>
            <w:pPr>
              <w:pStyle w:val="10"/>
              <w:spacing w:before="7"/>
              <w:ind w:left="0"/>
              <w:rPr>
                <w:rFonts w:hint="eastAsia" w:ascii="宋体" w:hAnsi="宋体" w:eastAsia="宋体" w:cs="宋体"/>
                <w:sz w:val="24"/>
              </w:rPr>
            </w:pPr>
          </w:p>
          <w:p>
            <w:pPr>
              <w:pStyle w:val="10"/>
              <w:ind w:left="602"/>
              <w:rPr>
                <w:rFonts w:hint="eastAsia" w:ascii="宋体" w:hAnsi="宋体" w:eastAsia="宋体" w:cs="宋体"/>
                <w:sz w:val="24"/>
              </w:rPr>
            </w:pPr>
            <w:r>
              <w:rPr>
                <w:rFonts w:hint="eastAsia" w:ascii="宋体" w:hAnsi="宋体" w:eastAsia="宋体" w:cs="宋体"/>
                <w:sz w:val="24"/>
              </w:rPr>
              <w:t>中选单位名称</w:t>
            </w:r>
          </w:p>
        </w:tc>
        <w:tc>
          <w:tcPr>
            <w:tcW w:w="1471" w:type="dxa"/>
            <w:vAlign w:val="center"/>
          </w:tcPr>
          <w:p>
            <w:pPr>
              <w:pStyle w:val="10"/>
              <w:spacing w:before="160"/>
              <w:ind w:left="113" w:right="107"/>
              <w:jc w:val="center"/>
              <w:rPr>
                <w:rFonts w:hint="eastAsia" w:ascii="宋体" w:hAnsi="宋体" w:eastAsia="宋体" w:cs="宋体"/>
                <w:sz w:val="24"/>
                <w:lang w:eastAsia="zh-CN"/>
              </w:rPr>
            </w:pPr>
            <w:r>
              <w:rPr>
                <w:rFonts w:hint="eastAsia" w:ascii="宋体" w:hAnsi="宋体" w:eastAsia="宋体" w:cs="宋体"/>
                <w:sz w:val="24"/>
              </w:rPr>
              <w:t>中选</w:t>
            </w:r>
            <w:r>
              <w:rPr>
                <w:rFonts w:hint="eastAsia" w:ascii="宋体" w:hAnsi="宋体" w:eastAsia="宋体" w:cs="宋体"/>
                <w:sz w:val="24"/>
                <w:lang w:eastAsia="zh-CN"/>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1857" w:type="dxa"/>
            <w:vAlign w:val="center"/>
          </w:tcPr>
          <w:p>
            <w:pPr>
              <w:pStyle w:val="10"/>
              <w:jc w:val="center"/>
              <w:rPr>
                <w:rFonts w:hint="eastAsia" w:ascii="宋体" w:hAnsi="宋体" w:eastAsia="宋体" w:cs="宋体"/>
                <w:sz w:val="24"/>
                <w:lang w:eastAsia="zh-CN"/>
              </w:rPr>
            </w:pPr>
            <w:r>
              <w:rPr>
                <w:rFonts w:hint="eastAsia" w:cs="宋体"/>
                <w:sz w:val="24"/>
                <w:lang w:eastAsia="zh-CN"/>
              </w:rPr>
              <w:t>DTY20001L1</w:t>
            </w:r>
            <w:r>
              <w:rPr>
                <w:rFonts w:hint="eastAsia" w:cs="宋体"/>
                <w:sz w:val="24"/>
                <w:lang w:val="en-US" w:eastAsia="zh-CN"/>
              </w:rPr>
              <w:t>2</w:t>
            </w:r>
          </w:p>
        </w:tc>
        <w:tc>
          <w:tcPr>
            <w:tcW w:w="3933" w:type="dxa"/>
            <w:vAlign w:val="center"/>
          </w:tcPr>
          <w:p>
            <w:pPr>
              <w:pStyle w:val="10"/>
              <w:jc w:val="center"/>
              <w:rPr>
                <w:rFonts w:hint="eastAsia" w:ascii="宋体" w:hAnsi="宋体" w:eastAsia="宋体" w:cs="宋体"/>
                <w:sz w:val="24"/>
              </w:rPr>
            </w:pPr>
            <w:r>
              <w:rPr>
                <w:rFonts w:hint="eastAsia" w:cs="宋体"/>
                <w:sz w:val="24"/>
                <w:lang w:eastAsia="zh-CN"/>
              </w:rPr>
              <w:t>江西陶瓷工艺美术职业技术学院网站群系统信息及数据中心信息安全等级保护测评采购项目</w:t>
            </w:r>
          </w:p>
        </w:tc>
        <w:tc>
          <w:tcPr>
            <w:tcW w:w="2645" w:type="dxa"/>
            <w:vAlign w:val="center"/>
          </w:tcPr>
          <w:p>
            <w:pPr>
              <w:pStyle w:val="5"/>
              <w:keepNext w:val="0"/>
              <w:keepLines w:val="0"/>
              <w:widowControl/>
              <w:suppressLineNumbers w:val="0"/>
              <w:jc w:val="center"/>
              <w:rPr>
                <w:rFonts w:hint="eastAsia" w:ascii="宋体" w:hAnsi="宋体" w:eastAsia="宋体" w:cs="宋体"/>
                <w:sz w:val="24"/>
                <w:lang w:val="en-US" w:eastAsia="zh-CN"/>
              </w:rPr>
            </w:pPr>
            <w:r>
              <w:t>江西神舟信息安全评估中心有限公司</w:t>
            </w:r>
          </w:p>
        </w:tc>
        <w:tc>
          <w:tcPr>
            <w:tcW w:w="1471" w:type="dxa"/>
            <w:vAlign w:val="center"/>
          </w:tcPr>
          <w:p>
            <w:pPr>
              <w:pStyle w:val="10"/>
              <w:spacing w:before="212"/>
              <w:ind w:left="113" w:right="103"/>
              <w:jc w:val="center"/>
              <w:rPr>
                <w:rFonts w:hint="eastAsia" w:ascii="宋体" w:hAnsi="宋体" w:eastAsia="宋体" w:cs="宋体"/>
                <w:sz w:val="24"/>
                <w:lang w:val="en-US" w:eastAsia="zh-CN"/>
              </w:rPr>
            </w:pPr>
            <w:r>
              <w:rPr>
                <w:rFonts w:hint="eastAsia" w:cs="宋体"/>
                <w:sz w:val="24"/>
                <w:lang w:val="en-US" w:eastAsia="zh-CN"/>
              </w:rPr>
              <w:t>88000</w:t>
            </w:r>
            <w:r>
              <w:rPr>
                <w:rFonts w:hint="eastAsia" w:ascii="宋体" w:hAnsi="宋体" w:eastAsia="宋体" w:cs="宋体"/>
                <w:sz w:val="24"/>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906" w:type="dxa"/>
            <w:gridSpan w:val="4"/>
            <w:vAlign w:val="center"/>
          </w:tcPr>
          <w:p>
            <w:pPr>
              <w:pStyle w:val="10"/>
              <w:spacing w:before="80"/>
              <w:ind w:left="106"/>
              <w:rPr>
                <w:rFonts w:hint="eastAsia" w:ascii="宋体" w:hAnsi="宋体" w:eastAsia="宋体" w:cs="宋体"/>
                <w:sz w:val="24"/>
                <w:lang w:val="en-US" w:eastAsia="zh-CN"/>
              </w:rPr>
            </w:pPr>
            <w:r>
              <w:rPr>
                <w:rFonts w:hint="eastAsia" w:ascii="宋体" w:hAnsi="宋体" w:eastAsia="宋体" w:cs="宋体"/>
                <w:sz w:val="24"/>
                <w:lang w:eastAsia="zh-CN"/>
              </w:rPr>
              <w:t>比选</w:t>
            </w:r>
            <w:r>
              <w:rPr>
                <w:rFonts w:hint="eastAsia" w:ascii="宋体" w:hAnsi="宋体" w:eastAsia="宋体" w:cs="宋体"/>
                <w:sz w:val="24"/>
              </w:rPr>
              <w:t>专家组成员名单：余建胜、李忠民、危晓红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906" w:type="dxa"/>
            <w:gridSpan w:val="4"/>
            <w:vAlign w:val="center"/>
          </w:tcPr>
          <w:p>
            <w:pPr>
              <w:pStyle w:val="10"/>
              <w:spacing w:before="79"/>
              <w:ind w:left="106"/>
              <w:rPr>
                <w:rFonts w:hint="eastAsia" w:ascii="宋体" w:hAnsi="宋体" w:eastAsia="宋体" w:cs="宋体"/>
                <w:sz w:val="24"/>
              </w:rPr>
            </w:pPr>
            <w:r>
              <w:rPr>
                <w:rFonts w:hint="eastAsia" w:ascii="宋体" w:hAnsi="宋体" w:eastAsia="宋体" w:cs="宋体"/>
                <w:sz w:val="24"/>
                <w:lang w:eastAsia="zh-CN"/>
              </w:rPr>
              <w:t>比选</w:t>
            </w:r>
            <w:r>
              <w:rPr>
                <w:rFonts w:hint="eastAsia" w:ascii="宋体" w:hAnsi="宋体" w:eastAsia="宋体" w:cs="宋体"/>
                <w:sz w:val="24"/>
              </w:rPr>
              <w:t xml:space="preserve">公告发布日期：于 </w:t>
            </w:r>
            <w:r>
              <w:rPr>
                <w:rFonts w:hint="eastAsia" w:ascii="宋体" w:hAnsi="宋体" w:eastAsia="宋体" w:cs="宋体"/>
                <w:sz w:val="24"/>
                <w:highlight w:val="none"/>
              </w:rPr>
              <w:t>2020 年</w:t>
            </w:r>
            <w:r>
              <w:rPr>
                <w:rFonts w:hint="eastAsia" w:ascii="宋体" w:hAnsi="宋体" w:eastAsia="宋体" w:cs="宋体"/>
                <w:sz w:val="24"/>
                <w:highlight w:val="none"/>
                <w:lang w:val="en-US" w:eastAsia="zh-CN"/>
              </w:rPr>
              <w:t>11</w:t>
            </w:r>
            <w:r>
              <w:rPr>
                <w:rFonts w:hint="eastAsia" w:ascii="宋体" w:hAnsi="宋体" w:eastAsia="宋体" w:cs="宋体"/>
                <w:sz w:val="24"/>
                <w:highlight w:val="none"/>
              </w:rPr>
              <w:t xml:space="preserve"> 月</w:t>
            </w:r>
            <w:r>
              <w:rPr>
                <w:rFonts w:hint="eastAsia" w:cs="宋体"/>
                <w:sz w:val="24"/>
                <w:highlight w:val="none"/>
                <w:lang w:val="en-US" w:eastAsia="zh-CN"/>
              </w:rPr>
              <w:t>23</w:t>
            </w:r>
            <w:r>
              <w:rPr>
                <w:rFonts w:hint="eastAsia" w:ascii="宋体" w:hAnsi="宋体" w:eastAsia="宋体" w:cs="宋体"/>
                <w:sz w:val="24"/>
                <w:highlight w:val="none"/>
              </w:rPr>
              <w:t>日</w:t>
            </w:r>
            <w:r>
              <w:rPr>
                <w:rFonts w:hint="eastAsia" w:ascii="宋体" w:hAnsi="宋体" w:eastAsia="宋体" w:cs="宋体"/>
                <w:sz w:val="24"/>
              </w:rPr>
              <w:t>在《中国政府采购网》</w:t>
            </w:r>
            <w:r>
              <w:rPr>
                <w:rFonts w:hint="eastAsia" w:ascii="宋体" w:hAnsi="宋体" w:eastAsia="宋体" w:cs="宋体"/>
                <w:sz w:val="24"/>
                <w:lang w:eastAsia="zh-CN"/>
              </w:rPr>
              <w:t>和</w:t>
            </w:r>
            <w:r>
              <w:rPr>
                <w:rFonts w:hint="eastAsia" w:ascii="宋体" w:hAnsi="宋体" w:eastAsia="宋体" w:cs="宋体"/>
                <w:sz w:val="24"/>
              </w:rPr>
              <w:t>《江西陶瓷工艺美术职业技术学院》</w:t>
            </w:r>
            <w:r>
              <w:rPr>
                <w:rFonts w:hint="eastAsia" w:ascii="宋体" w:hAnsi="宋体" w:eastAsia="宋体" w:cs="宋体"/>
                <w:sz w:val="24"/>
                <w:lang w:eastAsia="zh-CN"/>
              </w:rPr>
              <w:t>同时</w:t>
            </w:r>
            <w:r>
              <w:rPr>
                <w:rFonts w:hint="eastAsia" w:ascii="宋体" w:hAnsi="宋体" w:eastAsia="宋体" w:cs="宋体"/>
                <w:sz w:val="24"/>
              </w:rPr>
              <w:t>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9906" w:type="dxa"/>
            <w:gridSpan w:val="4"/>
            <w:vAlign w:val="center"/>
          </w:tcPr>
          <w:p>
            <w:pPr>
              <w:pStyle w:val="10"/>
              <w:spacing w:before="79"/>
              <w:ind w:left="106"/>
              <w:rPr>
                <w:rFonts w:hint="eastAsia" w:ascii="宋体" w:hAnsi="宋体" w:eastAsia="宋体" w:cs="宋体"/>
                <w:sz w:val="24"/>
              </w:rPr>
            </w:pPr>
            <w:r>
              <w:rPr>
                <w:rFonts w:hint="eastAsia" w:ascii="宋体" w:hAnsi="宋体" w:eastAsia="宋体" w:cs="宋体"/>
                <w:sz w:val="24"/>
              </w:rPr>
              <w:t>定标日期：2020年</w:t>
            </w:r>
            <w:r>
              <w:rPr>
                <w:rFonts w:hint="eastAsia" w:ascii="宋体" w:hAnsi="宋体" w:eastAsia="宋体" w:cs="宋体"/>
                <w:sz w:val="24"/>
                <w:lang w:val="en-US" w:eastAsia="zh-CN"/>
              </w:rPr>
              <w:t>11</w:t>
            </w:r>
            <w:r>
              <w:rPr>
                <w:rFonts w:hint="eastAsia" w:ascii="宋体" w:hAnsi="宋体" w:eastAsia="宋体" w:cs="宋体"/>
                <w:sz w:val="24"/>
              </w:rPr>
              <w:t>月</w:t>
            </w:r>
            <w:r>
              <w:rPr>
                <w:rFonts w:hint="eastAsia" w:cs="宋体"/>
                <w:sz w:val="24"/>
                <w:lang w:val="en-US" w:eastAsia="zh-CN"/>
              </w:rPr>
              <w:t>20</w:t>
            </w:r>
            <w:r>
              <w:rPr>
                <w:rFonts w:hint="eastAsia" w:ascii="宋体" w:hAnsi="宋体" w:eastAsia="宋体" w:cs="宋体"/>
                <w:sz w:val="24"/>
              </w:rPr>
              <w:t>日</w:t>
            </w:r>
          </w:p>
        </w:tc>
      </w:tr>
    </w:tbl>
    <w:p>
      <w:pPr>
        <w:pStyle w:val="2"/>
        <w:spacing w:before="80"/>
        <w:rPr>
          <w:rFonts w:hint="eastAsia" w:ascii="宋体" w:hAnsi="宋体" w:eastAsia="宋体" w:cs="宋体"/>
        </w:rPr>
      </w:pPr>
      <w:r>
        <w:rPr>
          <w:rFonts w:hint="eastAsia" w:ascii="宋体" w:hAnsi="宋体" w:eastAsia="宋体" w:cs="宋体"/>
        </w:rPr>
        <w:t>本公告公示期为一个工作日。</w:t>
      </w:r>
    </w:p>
    <w:p>
      <w:pPr>
        <w:pStyle w:val="2"/>
        <w:spacing w:before="160"/>
        <w:rPr>
          <w:rFonts w:hint="eastAsia" w:ascii="宋体" w:hAnsi="宋体" w:eastAsia="宋体" w:cs="宋体"/>
        </w:rPr>
      </w:pPr>
      <w:r>
        <w:rPr>
          <w:rFonts w:hint="eastAsia" w:ascii="宋体" w:hAnsi="宋体" w:eastAsia="宋体" w:cs="宋体"/>
        </w:rPr>
        <w:t xml:space="preserve">本项目代理服务费向中选单位收取人民币 </w:t>
      </w:r>
      <w:r>
        <w:rPr>
          <w:rFonts w:hint="eastAsia" w:cs="宋体"/>
          <w:lang w:val="en-US" w:eastAsia="zh-CN"/>
        </w:rPr>
        <w:t>4</w:t>
      </w:r>
      <w:r>
        <w:rPr>
          <w:rFonts w:hint="eastAsia" w:ascii="宋体" w:hAnsi="宋体" w:eastAsia="宋体" w:cs="宋体"/>
          <w:lang w:val="en-US" w:eastAsia="zh-CN"/>
        </w:rPr>
        <w:t>000</w:t>
      </w:r>
      <w:r>
        <w:rPr>
          <w:rFonts w:hint="eastAsia" w:ascii="宋体" w:hAnsi="宋体" w:eastAsia="宋体" w:cs="宋体"/>
        </w:rPr>
        <w:t>元。</w:t>
      </w:r>
    </w:p>
    <w:p>
      <w:pPr>
        <w:pStyle w:val="2"/>
        <w:spacing w:before="0"/>
        <w:ind w:left="0"/>
        <w:rPr>
          <w:rFonts w:hint="eastAsia" w:ascii="宋体" w:hAnsi="宋体" w:eastAsia="宋体" w:cs="宋体"/>
          <w:sz w:val="26"/>
        </w:rPr>
      </w:pPr>
    </w:p>
    <w:p>
      <w:pPr>
        <w:pStyle w:val="2"/>
        <w:spacing w:before="1"/>
        <w:ind w:left="0"/>
        <w:rPr>
          <w:rFonts w:hint="eastAsia" w:ascii="宋体" w:hAnsi="宋体" w:eastAsia="宋体" w:cs="宋体"/>
          <w:sz w:val="23"/>
        </w:rPr>
      </w:pP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采购人信息</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名称：</w:t>
      </w:r>
      <w:r>
        <w:rPr>
          <w:rFonts w:hint="eastAsia" w:ascii="宋体" w:hAnsi="宋体" w:eastAsia="宋体" w:cs="宋体"/>
          <w:sz w:val="24"/>
        </w:rPr>
        <w:t>江西陶瓷工艺美术职业技术学院</w:t>
      </w:r>
      <w:r>
        <w:rPr>
          <w:rFonts w:hint="eastAsia" w:ascii="宋体" w:hAnsi="宋体" w:eastAsia="宋体" w:cs="宋体"/>
          <w:sz w:val="24"/>
          <w:szCs w:val="24"/>
          <w:lang w:val="en-US" w:eastAsia="en-US" w:bidi="ar-SA"/>
        </w:rPr>
        <w:t>　　　　　　　　　　　　</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地址：江西陶瓷工艺美术职业技术学院新校区</w:t>
      </w:r>
      <w:r>
        <w:rPr>
          <w:rFonts w:hint="eastAsia" w:ascii="宋体" w:hAnsi="宋体" w:eastAsia="宋体" w:cs="宋体"/>
          <w:sz w:val="24"/>
          <w:szCs w:val="24"/>
          <w:lang w:val="en-US" w:eastAsia="en-US" w:bidi="ar-SA"/>
        </w:rPr>
        <w:t>　　　　　　　　　　　　</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联系方式：叶先生</w:t>
      </w:r>
      <w:r>
        <w:rPr>
          <w:rFonts w:hint="eastAsia" w:ascii="宋体" w:hAnsi="宋体" w:eastAsia="宋体" w:cs="宋体"/>
          <w:sz w:val="24"/>
          <w:szCs w:val="24"/>
          <w:lang w:val="en-US" w:eastAsia="en-US" w:bidi="ar-SA"/>
        </w:rPr>
        <w:t xml:space="preserve"> </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zh-CN" w:bidi="ar-SA"/>
        </w:rPr>
        <w:t>电话：</w:t>
      </w:r>
      <w:r>
        <w:rPr>
          <w:rFonts w:hint="eastAsia" w:ascii="宋体" w:hAnsi="宋体" w:eastAsia="宋体" w:cs="宋体"/>
          <w:sz w:val="24"/>
          <w:szCs w:val="24"/>
          <w:lang w:val="en-US" w:eastAsia="en-US" w:bidi="ar-SA"/>
        </w:rPr>
        <w:t>13979880939</w:t>
      </w:r>
      <w:r>
        <w:rPr>
          <w:rFonts w:hint="eastAsia" w:ascii="宋体" w:hAnsi="宋体" w:eastAsia="宋体" w:cs="宋体"/>
          <w:sz w:val="24"/>
          <w:szCs w:val="24"/>
          <w:lang w:val="en-US" w:eastAsia="en-US" w:bidi="ar-SA"/>
        </w:rPr>
        <w:t>　　　</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采购代理机构信息</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名称：江西正安工程咨询有限公司</w:t>
      </w:r>
    </w:p>
    <w:p>
      <w:pPr>
        <w:tabs>
          <w:tab w:val="left" w:pos="1575"/>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en-US" w:bidi="ar-SA"/>
        </w:rPr>
        <w:t>地址：</w:t>
      </w:r>
      <w:r>
        <w:rPr>
          <w:rFonts w:hint="eastAsia" w:cs="宋体"/>
          <w:sz w:val="24"/>
          <w:szCs w:val="24"/>
          <w:lang w:eastAsia="zh-CN"/>
        </w:rPr>
        <w:t>江西省景德镇市昌江区鹭金昌江府店铺4栋101室高校出版社（分社）二楼</w:t>
      </w:r>
    </w:p>
    <w:p>
      <w:pPr>
        <w:tabs>
          <w:tab w:val="left" w:pos="1575"/>
        </w:tabs>
        <w:spacing w:line="360" w:lineRule="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en-US" w:bidi="ar-SA"/>
        </w:rPr>
        <w:t>联系人：戴先生、</w:t>
      </w:r>
      <w:r>
        <w:rPr>
          <w:rFonts w:hint="eastAsia" w:ascii="宋体" w:hAnsi="宋体" w:eastAsia="宋体" w:cs="宋体"/>
          <w:sz w:val="24"/>
          <w:szCs w:val="24"/>
          <w:lang w:val="en-US" w:eastAsia="zh-CN" w:bidi="ar-SA"/>
        </w:rPr>
        <w:t>高女士</w:t>
      </w:r>
    </w:p>
    <w:p>
      <w:pPr>
        <w:tabs>
          <w:tab w:val="left" w:pos="1575"/>
        </w:tabs>
        <w:spacing w:line="360" w:lineRule="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电话：0791-85811506</w:t>
      </w:r>
    </w:p>
    <w:p>
      <w:pPr>
        <w:pStyle w:val="2"/>
        <w:spacing w:before="160"/>
        <w:ind w:left="0" w:right="237"/>
        <w:jc w:val="right"/>
        <w:rPr>
          <w:rFonts w:hint="eastAsia" w:ascii="宋体" w:hAnsi="宋体" w:eastAsia="宋体" w:cs="宋体"/>
        </w:rPr>
      </w:pPr>
      <w:r>
        <w:rPr>
          <w:rFonts w:hint="eastAsia" w:ascii="宋体" w:hAnsi="宋体" w:eastAsia="宋体" w:cs="宋体"/>
        </w:rPr>
        <w:t>江西正安工程咨询有限公司</w:t>
      </w:r>
    </w:p>
    <w:p>
      <w:pPr>
        <w:pStyle w:val="2"/>
        <w:ind w:left="0" w:right="235"/>
        <w:jc w:val="right"/>
        <w:rPr>
          <w:rFonts w:hint="eastAsia" w:ascii="宋体" w:hAnsi="宋体" w:eastAsia="宋体" w:cs="宋体"/>
        </w:rPr>
      </w:pPr>
      <w:r>
        <w:rPr>
          <w:rFonts w:hint="eastAsia" w:ascii="宋体" w:hAnsi="宋体" w:eastAsia="宋体" w:cs="宋体"/>
        </w:rPr>
        <w:t>2020</w:t>
      </w:r>
      <w:r>
        <w:rPr>
          <w:rFonts w:hint="eastAsia" w:ascii="宋体" w:hAnsi="宋体" w:eastAsia="宋体" w:cs="宋体"/>
          <w:spacing w:val="-30"/>
        </w:rPr>
        <w:t xml:space="preserve">年 </w:t>
      </w:r>
      <w:r>
        <w:rPr>
          <w:rFonts w:hint="eastAsia" w:ascii="宋体" w:hAnsi="宋体" w:eastAsia="宋体" w:cs="宋体"/>
          <w:highlight w:val="none"/>
          <w:lang w:val="en-US" w:eastAsia="zh-CN"/>
        </w:rPr>
        <w:t>11</w:t>
      </w:r>
      <w:r>
        <w:rPr>
          <w:rFonts w:hint="eastAsia" w:ascii="宋体" w:hAnsi="宋体" w:eastAsia="宋体" w:cs="宋体"/>
          <w:spacing w:val="-30"/>
          <w:highlight w:val="none"/>
        </w:rPr>
        <w:t xml:space="preserve">月 </w:t>
      </w:r>
      <w:r>
        <w:rPr>
          <w:rFonts w:hint="eastAsia" w:cs="宋体"/>
          <w:highlight w:val="none"/>
          <w:lang w:val="en-US" w:eastAsia="zh-CN"/>
        </w:rPr>
        <w:t>20</w:t>
      </w:r>
      <w:r>
        <w:rPr>
          <w:rFonts w:hint="eastAsia" w:ascii="宋体" w:hAnsi="宋体" w:eastAsia="宋体" w:cs="宋体"/>
          <w:highlight w:val="none"/>
        </w:rPr>
        <w:t>日</w:t>
      </w:r>
    </w:p>
    <w:p>
      <w:pPr>
        <w:rPr>
          <w:rFonts w:hint="eastAsia" w:ascii="宋体" w:hAnsi="宋体" w:eastAsia="宋体" w:cs="宋体"/>
        </w:rPr>
      </w:pPr>
    </w:p>
    <w:sectPr>
      <w:pgSz w:w="11910" w:h="16840"/>
      <w:pgMar w:top="1100" w:right="780" w:bottom="280" w:left="9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017C4"/>
    <w:rsid w:val="0FD1668D"/>
    <w:rsid w:val="1E541268"/>
    <w:rsid w:val="213F2E72"/>
    <w:rsid w:val="4DEC1A6E"/>
    <w:rsid w:val="56426D22"/>
    <w:rsid w:val="62967F90"/>
    <w:rsid w:val="68877426"/>
    <w:rsid w:val="6D4B10BB"/>
    <w:rsid w:val="6FD017C4"/>
    <w:rsid w:val="79BD1BE6"/>
    <w:rsid w:val="7A793700"/>
    <w:rsid w:val="7B21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before="161"/>
      <w:ind w:left="100"/>
    </w:pPr>
    <w:rPr>
      <w:rFonts w:ascii="宋体" w:hAnsi="宋体" w:eastAsia="宋体" w:cs="宋体"/>
      <w:sz w:val="24"/>
      <w:szCs w:val="24"/>
    </w:rPr>
  </w:style>
  <w:style w:type="paragraph" w:customStyle="1" w:styleId="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4">
    <w:name w:val="toc 3"/>
    <w:basedOn w:val="1"/>
    <w:next w:val="1"/>
    <w:qFormat/>
    <w:uiPriority w:val="0"/>
    <w:pPr>
      <w:ind w:left="210"/>
      <w:jc w:val="left"/>
    </w:pPr>
    <w:rPr>
      <w:rFonts w:ascii="Calibri" w:hAnsi="Calibri"/>
      <w:sz w:val="20"/>
      <w:szCs w:val="20"/>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0782C1"/>
      <w:u w:val="single"/>
    </w:rPr>
  </w:style>
  <w:style w:type="character" w:styleId="9">
    <w:name w:val="Hyperlink"/>
    <w:basedOn w:val="7"/>
    <w:uiPriority w:val="0"/>
    <w:rPr>
      <w:color w:val="0782C1"/>
      <w:u w:val="single"/>
    </w:rPr>
  </w:style>
  <w:style w:type="paragraph" w:customStyle="1" w:styleId="10">
    <w:name w:val="Table Paragraph"/>
    <w:basedOn w:val="1"/>
    <w:qFormat/>
    <w:uiPriority w:val="1"/>
    <w:pPr>
      <w:ind w:left="102"/>
    </w:pPr>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471</Words>
  <Characters>575</Characters>
  <Lines>0</Lines>
  <Paragraphs>0</Paragraphs>
  <TotalTime>2</TotalTime>
  <ScaleCrop>false</ScaleCrop>
  <LinksUpToDate>false</LinksUpToDate>
  <CharactersWithSpaces>609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2020-10-13T07:36:00Z</dcterms:created>
  <dc:creator>Administrator</dc:creator>
  <cp:lastModifiedBy>做一个爱笑的人</cp:lastModifiedBy>
  <dcterms:modified xsi:type="dcterms:W3CDTF">2020-11-23T08:40:50Z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